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2D" w:rsidRPr="000F3701" w:rsidRDefault="00722C59" w:rsidP="00722C59">
      <w:pPr>
        <w:spacing w:after="0" w:line="240" w:lineRule="auto"/>
        <w:jc w:val="center"/>
        <w:rPr>
          <w:b/>
          <w:sz w:val="24"/>
          <w:szCs w:val="24"/>
        </w:rPr>
      </w:pPr>
      <w:r w:rsidRPr="000F3701">
        <w:rPr>
          <w:b/>
          <w:sz w:val="24"/>
          <w:szCs w:val="24"/>
        </w:rPr>
        <w:t>TECHNOLOGY POLICY</w:t>
      </w:r>
    </w:p>
    <w:p w:rsidR="00722C59" w:rsidRPr="000F3701" w:rsidRDefault="00722C59" w:rsidP="00722C59">
      <w:pPr>
        <w:spacing w:after="0" w:line="240" w:lineRule="auto"/>
        <w:jc w:val="center"/>
        <w:rPr>
          <w:b/>
          <w:sz w:val="24"/>
          <w:szCs w:val="24"/>
        </w:rPr>
      </w:pPr>
      <w:r w:rsidRPr="000F3701">
        <w:rPr>
          <w:b/>
          <w:sz w:val="24"/>
          <w:szCs w:val="24"/>
        </w:rPr>
        <w:t>THE GLOUCESTER LYCEUM AND SAWYER FREE LIBRARY</w:t>
      </w:r>
    </w:p>
    <w:p w:rsidR="00722C59" w:rsidRDefault="00722C59" w:rsidP="00722C59">
      <w:pPr>
        <w:spacing w:after="0" w:line="240" w:lineRule="auto"/>
        <w:jc w:val="center"/>
        <w:rPr>
          <w:b/>
        </w:rPr>
      </w:pPr>
    </w:p>
    <w:p w:rsidR="00722C59" w:rsidRPr="0037077D" w:rsidRDefault="00722C59" w:rsidP="00722C59">
      <w:pPr>
        <w:pStyle w:val="BodyText"/>
        <w:spacing w:before="52"/>
        <w:ind w:left="100" w:right="166" w:firstLine="0"/>
        <w:rPr>
          <w:b/>
          <w:i/>
        </w:rPr>
      </w:pPr>
      <w:r w:rsidRPr="0037077D">
        <w:rPr>
          <w:b/>
          <w:i/>
        </w:rPr>
        <w:t xml:space="preserve">In order to offer free public access to technology in a safe environment during the COVID-19 pandemic, new temporary terms of use have been implemented (noted in italics.) </w:t>
      </w:r>
    </w:p>
    <w:p w:rsidR="00722C59" w:rsidRDefault="00722C59" w:rsidP="00722C59">
      <w:pPr>
        <w:pStyle w:val="Heading1"/>
        <w:spacing w:before="39" w:line="240" w:lineRule="auto"/>
        <w:ind w:left="1755" w:right="1735"/>
        <w:jc w:val="center"/>
      </w:pPr>
    </w:p>
    <w:p w:rsidR="00722C59" w:rsidRDefault="00722C59" w:rsidP="00722C59">
      <w:pPr>
        <w:pStyle w:val="BodyText"/>
        <w:ind w:left="100" w:right="178" w:firstLine="0"/>
        <w:jc w:val="both"/>
      </w:pPr>
      <w:r>
        <w:t>The</w:t>
      </w:r>
      <w:r>
        <w:rPr>
          <w:spacing w:val="-2"/>
        </w:rPr>
        <w:t xml:space="preserve"> </w:t>
      </w:r>
      <w:r>
        <w:t>Gloucester</w:t>
      </w:r>
      <w:r>
        <w:rPr>
          <w:spacing w:val="-1"/>
        </w:rPr>
        <w:t xml:space="preserve"> </w:t>
      </w:r>
      <w:r>
        <w:t>Lyceum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Sawyer</w:t>
      </w:r>
      <w:r>
        <w:rPr>
          <w:spacing w:val="-3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service for the community. The Gloucester Lyceum and Sawyer Free Library is guided by the American Library Association’s statements on access to information contained in the </w:t>
      </w:r>
      <w:hyperlink r:id="rId7">
        <w:r>
          <w:rPr>
            <w:color w:val="0462C1"/>
            <w:u w:val="single" w:color="0462C1"/>
          </w:rPr>
          <w:t>Library Bill of Rights</w:t>
        </w:r>
      </w:hyperlink>
      <w:r>
        <w:rPr>
          <w:color w:val="0462C1"/>
        </w:rPr>
        <w:t xml:space="preserve"> </w:t>
      </w:r>
      <w:r>
        <w:t xml:space="preserve">and the </w:t>
      </w:r>
      <w:hyperlink r:id="rId8">
        <w:r>
          <w:rPr>
            <w:color w:val="0462C1"/>
            <w:u w:val="single" w:color="0462C1"/>
          </w:rPr>
          <w:t>Freedom to Read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Statement</w:t>
        </w:r>
      </w:hyperlink>
      <w:r>
        <w:t>.</w:t>
      </w:r>
    </w:p>
    <w:p w:rsidR="00722C59" w:rsidRDefault="00722C59" w:rsidP="00722C59">
      <w:pPr>
        <w:pStyle w:val="BodyText"/>
        <w:spacing w:before="11"/>
        <w:ind w:left="0" w:firstLine="0"/>
        <w:rPr>
          <w:sz w:val="19"/>
        </w:rPr>
      </w:pPr>
    </w:p>
    <w:p w:rsidR="00722C59" w:rsidRDefault="00722C59" w:rsidP="00722C59">
      <w:pPr>
        <w:pStyle w:val="BodyText"/>
        <w:spacing w:before="52"/>
        <w:ind w:left="100" w:right="166" w:firstLine="0"/>
      </w:pPr>
      <w:r>
        <w:t>The</w:t>
      </w:r>
      <w:r>
        <w:rPr>
          <w:spacing w:val="-2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users’</w:t>
      </w:r>
      <w:r>
        <w:rPr>
          <w:spacing w:val="-7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 in a safe and friendly environment. Any questions or concerns about this policy or an appeal for reconsideration of a denial of use of any technology should be directed to the Library Director or his/her</w:t>
      </w:r>
      <w:r>
        <w:rPr>
          <w:spacing w:val="-2"/>
        </w:rPr>
        <w:t xml:space="preserve"> </w:t>
      </w:r>
      <w:r>
        <w:t>designee.</w:t>
      </w:r>
    </w:p>
    <w:p w:rsidR="00722C59" w:rsidRDefault="00722C59" w:rsidP="00722C59">
      <w:pPr>
        <w:pStyle w:val="BodyText"/>
        <w:spacing w:before="52"/>
        <w:ind w:left="100" w:right="166" w:firstLine="0"/>
      </w:pPr>
    </w:p>
    <w:p w:rsidR="00722C59" w:rsidRDefault="00722C59" w:rsidP="00722C59">
      <w:pPr>
        <w:pStyle w:val="Heading1"/>
      </w:pPr>
      <w:r>
        <w:t>Wired Devices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 library has public computer workstations in the following locations:</w:t>
      </w:r>
    </w:p>
    <w:p w:rsidR="00722C59" w:rsidRPr="001D2EC2" w:rsidRDefault="00722C59" w:rsidP="00722C59">
      <w:pPr>
        <w:pStyle w:val="ListParagraph"/>
        <w:numPr>
          <w:ilvl w:val="1"/>
          <w:numId w:val="1"/>
        </w:numPr>
        <w:tabs>
          <w:tab w:val="left" w:pos="1541"/>
        </w:tabs>
        <w:spacing w:line="294" w:lineRule="exact"/>
        <w:ind w:hanging="361"/>
        <w:rPr>
          <w:sz w:val="24"/>
        </w:rPr>
      </w:pPr>
      <w:r w:rsidRPr="001D2EC2">
        <w:rPr>
          <w:sz w:val="24"/>
        </w:rPr>
        <w:t>Express workstations on the 1</w:t>
      </w:r>
      <w:r w:rsidRPr="001D2EC2">
        <w:rPr>
          <w:sz w:val="24"/>
          <w:vertAlign w:val="superscript"/>
        </w:rPr>
        <w:t>st</w:t>
      </w:r>
      <w:r w:rsidRPr="001D2EC2">
        <w:rPr>
          <w:sz w:val="24"/>
        </w:rPr>
        <w:t xml:space="preserve"> Floor are intended for short-term use by</w:t>
      </w:r>
      <w:r w:rsidRPr="001D2EC2">
        <w:rPr>
          <w:spacing w:val="-12"/>
          <w:sz w:val="24"/>
        </w:rPr>
        <w:t xml:space="preserve"> </w:t>
      </w:r>
      <w:r w:rsidRPr="001D2EC2">
        <w:rPr>
          <w:sz w:val="24"/>
        </w:rPr>
        <w:t>visitors over the age of 12.</w:t>
      </w:r>
    </w:p>
    <w:p w:rsidR="00722C59" w:rsidRPr="001D2EC2" w:rsidRDefault="00722C59" w:rsidP="00722C59">
      <w:pPr>
        <w:pStyle w:val="ListParagraph"/>
        <w:numPr>
          <w:ilvl w:val="1"/>
          <w:numId w:val="1"/>
        </w:numPr>
        <w:tabs>
          <w:tab w:val="left" w:pos="1541"/>
        </w:tabs>
        <w:spacing w:line="237" w:lineRule="auto"/>
        <w:ind w:right="276"/>
        <w:rPr>
          <w:sz w:val="24"/>
        </w:rPr>
      </w:pPr>
      <w:r w:rsidRPr="001D2EC2">
        <w:rPr>
          <w:sz w:val="24"/>
        </w:rPr>
        <w:t>Workstations on the 2</w:t>
      </w:r>
      <w:r w:rsidRPr="001D2EC2">
        <w:rPr>
          <w:sz w:val="24"/>
          <w:vertAlign w:val="superscript"/>
        </w:rPr>
        <w:t>nd</w:t>
      </w:r>
      <w:r w:rsidRPr="001D2EC2">
        <w:rPr>
          <w:sz w:val="24"/>
        </w:rPr>
        <w:t xml:space="preserve"> Floor are for use by those aged 11 to 18.</w:t>
      </w:r>
    </w:p>
    <w:p w:rsidR="00722C59" w:rsidRDefault="00722C59" w:rsidP="00722C59">
      <w:pPr>
        <w:pStyle w:val="ListParagraph"/>
        <w:numPr>
          <w:ilvl w:val="1"/>
          <w:numId w:val="1"/>
        </w:numPr>
        <w:tabs>
          <w:tab w:val="left" w:pos="1541"/>
        </w:tabs>
        <w:spacing w:line="237" w:lineRule="auto"/>
        <w:ind w:right="276"/>
        <w:rPr>
          <w:sz w:val="24"/>
        </w:rPr>
      </w:pPr>
      <w:r>
        <w:rPr>
          <w:sz w:val="24"/>
        </w:rPr>
        <w:t>Workstations in the Children’s Room are for use by anyone age 12 and under.</w:t>
      </w:r>
      <w:r>
        <w:rPr>
          <w:spacing w:val="-34"/>
          <w:sz w:val="24"/>
        </w:rPr>
        <w:t xml:space="preserve">  </w:t>
      </w:r>
      <w:r>
        <w:rPr>
          <w:sz w:val="24"/>
        </w:rPr>
        <w:t>For those over age 12, arrangements for use can be made through staff, e.g. accompanying adults, educators,</w:t>
      </w:r>
      <w:r>
        <w:rPr>
          <w:spacing w:val="-7"/>
          <w:sz w:val="24"/>
        </w:rPr>
        <w:t xml:space="preserve"> </w:t>
      </w:r>
      <w:r>
        <w:rPr>
          <w:sz w:val="24"/>
        </w:rPr>
        <w:t>etc.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3" w:lineRule="exact"/>
        <w:ind w:hanging="361"/>
        <w:rPr>
          <w:sz w:val="24"/>
        </w:rPr>
      </w:pPr>
      <w:r>
        <w:rPr>
          <w:sz w:val="24"/>
        </w:rPr>
        <w:t>Users must sign on to a computer workstation using their NOBLE library</w:t>
      </w:r>
      <w:r>
        <w:rPr>
          <w:spacing w:val="-20"/>
          <w:sz w:val="24"/>
        </w:rPr>
        <w:t xml:space="preserve"> </w:t>
      </w:r>
      <w:r>
        <w:rPr>
          <w:sz w:val="24"/>
        </w:rPr>
        <w:t>card.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Users without a library card may ask for a guest pass at any public service</w:t>
      </w:r>
      <w:r>
        <w:rPr>
          <w:spacing w:val="-10"/>
          <w:sz w:val="24"/>
        </w:rPr>
        <w:t xml:space="preserve"> </w:t>
      </w:r>
      <w:r>
        <w:rPr>
          <w:sz w:val="24"/>
        </w:rPr>
        <w:t>desk.</w:t>
      </w:r>
    </w:p>
    <w:p w:rsidR="00722C59" w:rsidRPr="001D2EC2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290"/>
        <w:rPr>
          <w:sz w:val="24"/>
        </w:rPr>
      </w:pPr>
      <w:r w:rsidRPr="001D2EC2">
        <w:rPr>
          <w:sz w:val="24"/>
        </w:rPr>
        <w:t>Express workstation sessions are for 30 minutes and users are limited to one session per day. Staff may extend a session if no one else is waiting.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 library’s computers automatically log out 10 minutes before the library</w:t>
      </w:r>
      <w:r>
        <w:rPr>
          <w:spacing w:val="-17"/>
          <w:sz w:val="24"/>
        </w:rPr>
        <w:t xml:space="preserve"> </w:t>
      </w:r>
      <w:r>
        <w:rPr>
          <w:sz w:val="24"/>
        </w:rPr>
        <w:t>closes.</w:t>
      </w:r>
    </w:p>
    <w:p w:rsidR="00722C59" w:rsidRDefault="00722C59" w:rsidP="00722C59">
      <w:pPr>
        <w:pStyle w:val="ListParagraph"/>
        <w:numPr>
          <w:ilvl w:val="1"/>
          <w:numId w:val="1"/>
        </w:numPr>
        <w:tabs>
          <w:tab w:val="left" w:pos="1541"/>
        </w:tabs>
        <w:spacing w:line="298" w:lineRule="exact"/>
        <w:ind w:hanging="361"/>
        <w:rPr>
          <w:sz w:val="24"/>
        </w:rPr>
      </w:pPr>
      <w:r>
        <w:rPr>
          <w:sz w:val="24"/>
        </w:rPr>
        <w:t>No exceptions can be</w:t>
      </w:r>
      <w:r>
        <w:rPr>
          <w:spacing w:val="-3"/>
          <w:sz w:val="24"/>
        </w:rPr>
        <w:t xml:space="preserve"> </w:t>
      </w:r>
      <w:r>
        <w:rPr>
          <w:sz w:val="24"/>
        </w:rPr>
        <w:t>made.</w:t>
      </w:r>
    </w:p>
    <w:p w:rsidR="00722C59" w:rsidRDefault="00722C59" w:rsidP="00722C59">
      <w:pPr>
        <w:pStyle w:val="ListParagraph"/>
        <w:numPr>
          <w:ilvl w:val="1"/>
          <w:numId w:val="1"/>
        </w:numPr>
        <w:tabs>
          <w:tab w:val="left" w:pos="1541"/>
        </w:tabs>
        <w:spacing w:before="4" w:line="232" w:lineRule="auto"/>
        <w:ind w:right="504"/>
        <w:rPr>
          <w:sz w:val="24"/>
        </w:rPr>
      </w:pPr>
      <w:r>
        <w:rPr>
          <w:sz w:val="24"/>
        </w:rPr>
        <w:t xml:space="preserve">Users are advised to save their work to removable media, email, or </w:t>
      </w:r>
      <w:r w:rsidR="006A4996">
        <w:rPr>
          <w:sz w:val="24"/>
        </w:rPr>
        <w:t>the</w:t>
      </w:r>
      <w:r w:rsidR="006A4996">
        <w:rPr>
          <w:spacing w:val="-33"/>
          <w:sz w:val="24"/>
        </w:rPr>
        <w:t xml:space="preserve"> cloud </w:t>
      </w:r>
      <w:r>
        <w:rPr>
          <w:sz w:val="24"/>
        </w:rPr>
        <w:t>well before that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722C59" w:rsidRDefault="00722C59" w:rsidP="00722C59">
      <w:pPr>
        <w:pStyle w:val="ListParagraph"/>
        <w:numPr>
          <w:ilvl w:val="1"/>
          <w:numId w:val="1"/>
        </w:numPr>
        <w:tabs>
          <w:tab w:val="left" w:pos="1541"/>
        </w:tabs>
        <w:spacing w:before="3" w:line="296" w:lineRule="exact"/>
        <w:ind w:hanging="361"/>
        <w:rPr>
          <w:sz w:val="24"/>
        </w:rPr>
      </w:pPr>
      <w:r>
        <w:rPr>
          <w:sz w:val="24"/>
        </w:rPr>
        <w:t>For assistance with this please see a staff</w:t>
      </w:r>
      <w:r>
        <w:rPr>
          <w:spacing w:val="-2"/>
          <w:sz w:val="24"/>
        </w:rPr>
        <w:t xml:space="preserve"> </w:t>
      </w:r>
      <w:r>
        <w:rPr>
          <w:sz w:val="24"/>
        </w:rPr>
        <w:t>member.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99"/>
        <w:rPr>
          <w:sz w:val="24"/>
        </w:rPr>
      </w:pPr>
      <w:r>
        <w:rPr>
          <w:sz w:val="24"/>
        </w:rPr>
        <w:t xml:space="preserve">The Library cannot guarantee the security or privacy of data transmitted through a public Internet network. The Library accepts no responsibility for damage from identity theft of personal information and loss of data due to virus attacks and all other malware. 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16"/>
        <w:rPr>
          <w:sz w:val="24"/>
        </w:rPr>
      </w:pPr>
      <w:r w:rsidRPr="0082435D">
        <w:rPr>
          <w:i/>
          <w:sz w:val="24"/>
        </w:rPr>
        <w:t>Users are entitled to up to ten free pages of black and white printing per day.</w:t>
      </w:r>
      <w:r>
        <w:rPr>
          <w:sz w:val="24"/>
        </w:rPr>
        <w:t xml:space="preserve"> 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2" w:lineRule="exact"/>
        <w:ind w:hanging="361"/>
        <w:rPr>
          <w:sz w:val="24"/>
        </w:rPr>
      </w:pPr>
      <w:r>
        <w:rPr>
          <w:sz w:val="24"/>
        </w:rPr>
        <w:t>Users regardless of age have unrestricted access to the</w:t>
      </w:r>
      <w:r>
        <w:rPr>
          <w:spacing w:val="-3"/>
          <w:sz w:val="24"/>
        </w:rPr>
        <w:t xml:space="preserve"> </w:t>
      </w:r>
      <w:r>
        <w:rPr>
          <w:sz w:val="24"/>
        </w:rPr>
        <w:t>Internet.</w:t>
      </w:r>
    </w:p>
    <w:p w:rsidR="00722C59" w:rsidRDefault="00722C59" w:rsidP="00722C59">
      <w:pPr>
        <w:pStyle w:val="ListParagraph"/>
        <w:numPr>
          <w:ilvl w:val="1"/>
          <w:numId w:val="1"/>
        </w:numPr>
        <w:tabs>
          <w:tab w:val="left" w:pos="1541"/>
        </w:tabs>
        <w:spacing w:before="1" w:line="232" w:lineRule="auto"/>
        <w:ind w:right="646"/>
        <w:rPr>
          <w:sz w:val="24"/>
        </w:rPr>
      </w:pPr>
      <w:r>
        <w:rPr>
          <w:sz w:val="24"/>
        </w:rPr>
        <w:t>Children eight and under are encouraged to use the library Internet with</w:t>
      </w:r>
      <w:r>
        <w:rPr>
          <w:spacing w:val="-36"/>
          <w:sz w:val="24"/>
        </w:rPr>
        <w:t xml:space="preserve"> </w:t>
      </w:r>
      <w:r>
        <w:rPr>
          <w:sz w:val="24"/>
        </w:rPr>
        <w:t>an adult.</w:t>
      </w:r>
    </w:p>
    <w:p w:rsidR="00722C59" w:rsidRDefault="00722C59" w:rsidP="00722C59">
      <w:pPr>
        <w:pStyle w:val="ListParagraph"/>
        <w:numPr>
          <w:ilvl w:val="1"/>
          <w:numId w:val="1"/>
        </w:numPr>
        <w:tabs>
          <w:tab w:val="left" w:pos="1541"/>
        </w:tabs>
        <w:spacing w:before="9" w:line="232" w:lineRule="auto"/>
        <w:ind w:right="434"/>
        <w:rPr>
          <w:sz w:val="24"/>
        </w:rPr>
      </w:pPr>
      <w:r>
        <w:rPr>
          <w:sz w:val="24"/>
        </w:rPr>
        <w:t>Restricted access is the responsibility of parents, guardians, or care</w:t>
      </w:r>
      <w:r>
        <w:rPr>
          <w:spacing w:val="-35"/>
          <w:sz w:val="24"/>
        </w:rPr>
        <w:t xml:space="preserve"> </w:t>
      </w:r>
      <w:r>
        <w:rPr>
          <w:sz w:val="24"/>
        </w:rPr>
        <w:t>providers, not library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:rsidR="00722C59" w:rsidRPr="00DE2F27" w:rsidRDefault="00722C59" w:rsidP="00722C59">
      <w:pPr>
        <w:pStyle w:val="ListParagraph"/>
        <w:keepNext/>
        <w:keepLines/>
        <w:numPr>
          <w:ilvl w:val="1"/>
          <w:numId w:val="1"/>
        </w:numPr>
        <w:tabs>
          <w:tab w:val="left" w:pos="1541"/>
        </w:tabs>
        <w:spacing w:before="5" w:line="240" w:lineRule="auto"/>
        <w:ind w:right="259"/>
      </w:pPr>
      <w:r>
        <w:rPr>
          <w:sz w:val="24"/>
        </w:rPr>
        <w:lastRenderedPageBreak/>
        <w:t>The Sawyer Free Library Children’s</w:t>
      </w:r>
      <w:r w:rsidRPr="00DE2F27">
        <w:rPr>
          <w:color w:val="0462C1"/>
          <w:sz w:val="24"/>
        </w:rPr>
        <w:t xml:space="preserve"> </w:t>
      </w:r>
      <w:hyperlink r:id="rId9">
        <w:r w:rsidRPr="00DE2F27">
          <w:rPr>
            <w:color w:val="0462C1"/>
            <w:sz w:val="24"/>
            <w:u w:val="single" w:color="0462C1"/>
          </w:rPr>
          <w:t>website</w:t>
        </w:r>
        <w:r w:rsidRPr="00DE2F27">
          <w:rPr>
            <w:color w:val="0462C1"/>
            <w:sz w:val="24"/>
          </w:rPr>
          <w:t xml:space="preserve"> </w:t>
        </w:r>
      </w:hyperlink>
      <w:r>
        <w:rPr>
          <w:sz w:val="24"/>
        </w:rPr>
        <w:t>provides links to useful sites on Internet usage, safety, and content. Our staff can assist in search strategies</w:t>
      </w:r>
      <w:r w:rsidRPr="00DE2F27">
        <w:rPr>
          <w:spacing w:val="-35"/>
          <w:sz w:val="24"/>
        </w:rPr>
        <w:t xml:space="preserve"> </w:t>
      </w:r>
      <w:r>
        <w:rPr>
          <w:sz w:val="24"/>
        </w:rPr>
        <w:t>and website</w:t>
      </w:r>
      <w:r w:rsidRPr="00DE2F27"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722C59" w:rsidRDefault="00722C59" w:rsidP="00722C59">
      <w:pPr>
        <w:pStyle w:val="ListParagraph"/>
        <w:keepNext/>
        <w:keepLines/>
        <w:tabs>
          <w:tab w:val="left" w:pos="1541"/>
        </w:tabs>
        <w:spacing w:before="5" w:line="240" w:lineRule="auto"/>
        <w:ind w:left="0" w:right="259" w:firstLine="0"/>
      </w:pPr>
    </w:p>
    <w:p w:rsidR="00722C59" w:rsidRPr="00DE2F27" w:rsidRDefault="00722C59" w:rsidP="00722C59">
      <w:pPr>
        <w:pStyle w:val="ListParagraph"/>
        <w:keepNext/>
        <w:keepLines/>
        <w:tabs>
          <w:tab w:val="left" w:pos="1541"/>
        </w:tabs>
        <w:spacing w:before="5" w:line="240" w:lineRule="auto"/>
        <w:ind w:left="0" w:right="259" w:firstLine="0"/>
        <w:rPr>
          <w:b/>
          <w:sz w:val="24"/>
          <w:szCs w:val="24"/>
        </w:rPr>
      </w:pPr>
      <w:r w:rsidRPr="00DE2F27">
        <w:rPr>
          <w:b/>
          <w:sz w:val="24"/>
          <w:szCs w:val="24"/>
        </w:rPr>
        <w:t>Wireless Access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 Sawyer Free Library is a free wireless internet (Wi-Fi)</w:t>
      </w:r>
      <w:r>
        <w:rPr>
          <w:spacing w:val="-13"/>
          <w:sz w:val="24"/>
        </w:rPr>
        <w:t xml:space="preserve"> </w:t>
      </w:r>
      <w:r>
        <w:rPr>
          <w:sz w:val="24"/>
        </w:rPr>
        <w:t>“hotspot.”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right="380"/>
        <w:rPr>
          <w:sz w:val="24"/>
        </w:rPr>
      </w:pPr>
      <w:r>
        <w:rPr>
          <w:sz w:val="24"/>
        </w:rPr>
        <w:t>Users are reminded that the library’s wireless access is a public network and the Library cannot guarantee the security of any data transmitted.  Wireless users may want to consider using a VPN connection and/or only send sensitive information on websites that offer encryption.  The library is not responsible for any incidents of loss or</w:t>
      </w:r>
      <w:r>
        <w:rPr>
          <w:spacing w:val="-7"/>
          <w:sz w:val="24"/>
        </w:rPr>
        <w:t xml:space="preserve"> </w:t>
      </w:r>
      <w:r>
        <w:rPr>
          <w:sz w:val="24"/>
        </w:rPr>
        <w:t>theft.</w:t>
      </w:r>
    </w:p>
    <w:p w:rsidR="00722C59" w:rsidRDefault="00722C59" w:rsidP="00722C59">
      <w:pPr>
        <w:pStyle w:val="BodyText"/>
        <w:spacing w:before="11"/>
        <w:ind w:left="0" w:firstLine="0"/>
        <w:rPr>
          <w:sz w:val="23"/>
        </w:rPr>
      </w:pPr>
    </w:p>
    <w:p w:rsidR="00722C59" w:rsidRDefault="00722C59" w:rsidP="00722C59">
      <w:pPr>
        <w:pStyle w:val="Heading1"/>
      </w:pPr>
      <w:r>
        <w:t>Mobile Devices</w:t>
      </w:r>
    </w:p>
    <w:p w:rsidR="00722C59" w:rsidRPr="0082435D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24"/>
        </w:rPr>
      </w:pPr>
      <w:r w:rsidRPr="001D2EC2">
        <w:rPr>
          <w:sz w:val="24"/>
        </w:rPr>
        <w:t>The library has a limited number of circulating e</w:t>
      </w:r>
      <w:r w:rsidR="006A4996">
        <w:rPr>
          <w:sz w:val="24"/>
        </w:rPr>
        <w:t>-</w:t>
      </w:r>
      <w:r w:rsidRPr="001D2EC2">
        <w:rPr>
          <w:sz w:val="24"/>
        </w:rPr>
        <w:t>Readers, tablets, laptops and Wi-Fi ho</w:t>
      </w:r>
      <w:r>
        <w:rPr>
          <w:sz w:val="24"/>
        </w:rPr>
        <w:t>t</w:t>
      </w:r>
      <w:r w:rsidRPr="001D2EC2">
        <w:rPr>
          <w:sz w:val="24"/>
        </w:rPr>
        <w:t>spots for public use</w:t>
      </w:r>
      <w:r>
        <w:rPr>
          <w:i/>
          <w:sz w:val="24"/>
        </w:rPr>
        <w:t>.</w:t>
      </w:r>
    </w:p>
    <w:p w:rsidR="00722C59" w:rsidRDefault="00722C59" w:rsidP="00722C59">
      <w:pPr>
        <w:pStyle w:val="BodyText"/>
        <w:ind w:left="0" w:firstLine="0"/>
      </w:pPr>
    </w:p>
    <w:p w:rsidR="00722C59" w:rsidRDefault="00722C59" w:rsidP="00722C59">
      <w:pPr>
        <w:pStyle w:val="Heading1"/>
      </w:pPr>
      <w:r>
        <w:t>Microfilm Readers</w:t>
      </w:r>
    </w:p>
    <w:p w:rsidR="00722C59" w:rsidRPr="0082435D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215"/>
        <w:rPr>
          <w:i/>
          <w:sz w:val="24"/>
        </w:rPr>
      </w:pPr>
      <w:r w:rsidRPr="0082435D">
        <w:rPr>
          <w:i/>
          <w:sz w:val="24"/>
        </w:rPr>
        <w:t>The library’s microfilm readers are not available to the public. Staff will retrieve information on microfilm by request.</w:t>
      </w:r>
    </w:p>
    <w:p w:rsidR="00722C59" w:rsidRDefault="00722C59" w:rsidP="00722C59">
      <w:pPr>
        <w:pStyle w:val="BodyText"/>
        <w:spacing w:before="11"/>
        <w:ind w:left="0" w:firstLine="0"/>
        <w:rPr>
          <w:sz w:val="23"/>
        </w:rPr>
      </w:pPr>
    </w:p>
    <w:p w:rsidR="00722C59" w:rsidRDefault="00722C59" w:rsidP="00722C59">
      <w:pPr>
        <w:pStyle w:val="Heading1"/>
      </w:pPr>
      <w:r>
        <w:t>AV Equipment</w:t>
      </w:r>
    </w:p>
    <w:p w:rsidR="00722C59" w:rsidRDefault="00722C59" w:rsidP="006A4996">
      <w:pPr>
        <w:pStyle w:val="ListParagraph"/>
        <w:numPr>
          <w:ilvl w:val="0"/>
          <w:numId w:val="3"/>
        </w:numPr>
      </w:pPr>
      <w:r w:rsidRPr="006A4996">
        <w:rPr>
          <w:i/>
          <w:sz w:val="24"/>
        </w:rPr>
        <w:t>The library’s meeting rooms and AV equipment are not available to the public.</w:t>
      </w:r>
    </w:p>
    <w:p w:rsidR="00722C59" w:rsidRDefault="00722C59" w:rsidP="00722C59">
      <w:pPr>
        <w:tabs>
          <w:tab w:val="left" w:pos="820"/>
          <w:tab w:val="left" w:pos="821"/>
        </w:tabs>
        <w:ind w:right="119"/>
      </w:pPr>
    </w:p>
    <w:p w:rsidR="00722C59" w:rsidRDefault="00722C59" w:rsidP="00722C59">
      <w:pPr>
        <w:pStyle w:val="Heading1"/>
        <w:spacing w:before="1"/>
      </w:pPr>
      <w:r>
        <w:t>Other Technology</w:t>
      </w:r>
    </w:p>
    <w:p w:rsidR="006A4996" w:rsidRPr="006A4996" w:rsidRDefault="00722C59" w:rsidP="006A499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 w:line="293" w:lineRule="exact"/>
      </w:pPr>
      <w:r w:rsidRPr="001D2EC2">
        <w:rPr>
          <w:sz w:val="24"/>
        </w:rPr>
        <w:t>The library has a photocopier/scanner for public use on the 1</w:t>
      </w:r>
      <w:r w:rsidRPr="006A4996">
        <w:rPr>
          <w:sz w:val="24"/>
          <w:vertAlign w:val="superscript"/>
        </w:rPr>
        <w:t>st</w:t>
      </w:r>
      <w:r w:rsidRPr="001D2EC2">
        <w:rPr>
          <w:sz w:val="24"/>
        </w:rPr>
        <w:t xml:space="preserve"> Floor.</w:t>
      </w:r>
      <w:r w:rsidRPr="006A4996">
        <w:rPr>
          <w:i/>
          <w:sz w:val="24"/>
        </w:rPr>
        <w:t xml:space="preserve"> Users are entitled to up to ten free pages of black and white photocopies per day </w:t>
      </w:r>
      <w:r w:rsidRPr="001D2EC2">
        <w:rPr>
          <w:sz w:val="24"/>
        </w:rPr>
        <w:t>while there is no charge for scanning</w:t>
      </w:r>
      <w:r w:rsidRPr="006A4996">
        <w:rPr>
          <w:i/>
          <w:sz w:val="24"/>
        </w:rPr>
        <w:t>.</w:t>
      </w:r>
    </w:p>
    <w:p w:rsidR="006A4996" w:rsidRDefault="006A4996" w:rsidP="006A4996">
      <w:pPr>
        <w:pStyle w:val="ListParagraph"/>
        <w:tabs>
          <w:tab w:val="left" w:pos="820"/>
          <w:tab w:val="left" w:pos="821"/>
        </w:tabs>
        <w:spacing w:before="39" w:line="293" w:lineRule="exact"/>
        <w:ind w:left="0" w:firstLine="0"/>
      </w:pPr>
    </w:p>
    <w:p w:rsidR="00722C59" w:rsidRPr="006A4996" w:rsidRDefault="00722C59" w:rsidP="006A4996">
      <w:pPr>
        <w:pStyle w:val="ListParagraph"/>
        <w:tabs>
          <w:tab w:val="left" w:pos="820"/>
          <w:tab w:val="left" w:pos="821"/>
        </w:tabs>
        <w:spacing w:before="39" w:line="293" w:lineRule="exact"/>
        <w:ind w:left="0" w:firstLine="0"/>
        <w:rPr>
          <w:b/>
        </w:rPr>
      </w:pPr>
      <w:r w:rsidRPr="006A4996">
        <w:rPr>
          <w:b/>
        </w:rPr>
        <w:t>When using any library technology, the following is not allowed: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716"/>
        <w:rPr>
          <w:sz w:val="24"/>
        </w:rPr>
      </w:pPr>
      <w:r>
        <w:rPr>
          <w:sz w:val="24"/>
        </w:rPr>
        <w:t>Violating federal, state, or local laws, including but not limited to laws involving copyright, harassment, or cyber-bullying, “spamming,” illegal duplication or downloading of copyrighted materials, or unauthorized access into other</w:t>
      </w:r>
      <w:r>
        <w:rPr>
          <w:spacing w:val="-27"/>
          <w:sz w:val="24"/>
        </w:rPr>
        <w:t xml:space="preserve"> </w:t>
      </w:r>
      <w:r>
        <w:rPr>
          <w:sz w:val="24"/>
        </w:rPr>
        <w:t>systems.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301"/>
        <w:rPr>
          <w:sz w:val="24"/>
        </w:rPr>
      </w:pPr>
      <w:r>
        <w:rPr>
          <w:sz w:val="24"/>
        </w:rPr>
        <w:t>Displaying images, video or text that is obscene, pornographic, or perceived by staff</w:t>
      </w:r>
      <w:r>
        <w:rPr>
          <w:spacing w:val="-38"/>
          <w:sz w:val="24"/>
        </w:rPr>
        <w:t xml:space="preserve"> </w:t>
      </w:r>
      <w:r>
        <w:rPr>
          <w:sz w:val="24"/>
        </w:rPr>
        <w:t>as harmful to</w:t>
      </w:r>
      <w:r>
        <w:rPr>
          <w:spacing w:val="-1"/>
          <w:sz w:val="24"/>
        </w:rPr>
        <w:t xml:space="preserve"> </w:t>
      </w:r>
      <w:r>
        <w:rPr>
          <w:sz w:val="24"/>
        </w:rPr>
        <w:t>minors.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sz w:val="24"/>
        </w:rPr>
      </w:pPr>
      <w:r>
        <w:rPr>
          <w:sz w:val="24"/>
        </w:rPr>
        <w:t>Engaging in any activity that is disruptive for other library users or</w:t>
      </w:r>
      <w:r>
        <w:rPr>
          <w:spacing w:val="-13"/>
          <w:sz w:val="24"/>
        </w:rPr>
        <w:t xml:space="preserve"> </w:t>
      </w:r>
      <w:r>
        <w:rPr>
          <w:sz w:val="24"/>
        </w:rPr>
        <w:t>staff.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Engaging in any activity causing damage to library</w:t>
      </w:r>
      <w:r>
        <w:rPr>
          <w:spacing w:val="-8"/>
          <w:sz w:val="24"/>
        </w:rPr>
        <w:t xml:space="preserve"> </w:t>
      </w:r>
      <w:r>
        <w:rPr>
          <w:sz w:val="24"/>
        </w:rPr>
        <w:t>equipment.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Communicating in a way that could be harmful or threatening to</w:t>
      </w:r>
      <w:r>
        <w:rPr>
          <w:spacing w:val="-17"/>
          <w:sz w:val="24"/>
        </w:rPr>
        <w:t xml:space="preserve"> </w:t>
      </w:r>
      <w:r>
        <w:rPr>
          <w:sz w:val="24"/>
        </w:rPr>
        <w:t>others.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Behaving in ways which violate others’</w:t>
      </w:r>
      <w:r>
        <w:rPr>
          <w:spacing w:val="-5"/>
          <w:sz w:val="24"/>
        </w:rPr>
        <w:t xml:space="preserve"> </w:t>
      </w:r>
      <w:r>
        <w:rPr>
          <w:sz w:val="24"/>
        </w:rPr>
        <w:t>privacy.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Disrupting library equipment or services or software</w:t>
      </w:r>
      <w:r>
        <w:rPr>
          <w:spacing w:val="-4"/>
          <w:sz w:val="24"/>
        </w:rPr>
        <w:t xml:space="preserve"> </w:t>
      </w:r>
      <w:r>
        <w:rPr>
          <w:sz w:val="24"/>
        </w:rPr>
        <w:t>programs.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Attempting to install unauthorized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Deliberately damaging equipment and</w:t>
      </w:r>
      <w:r>
        <w:rPr>
          <w:spacing w:val="1"/>
          <w:sz w:val="24"/>
        </w:rPr>
        <w:t xml:space="preserve"> </w:t>
      </w:r>
      <w:r>
        <w:rPr>
          <w:sz w:val="24"/>
        </w:rPr>
        <w:t>furniture.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right="253"/>
        <w:rPr>
          <w:sz w:val="24"/>
        </w:rPr>
      </w:pPr>
      <w:r>
        <w:rPr>
          <w:sz w:val="24"/>
        </w:rPr>
        <w:lastRenderedPageBreak/>
        <w:t>Showing copyrighted material without proper license unless it comes under “Fair</w:t>
      </w:r>
      <w:r>
        <w:rPr>
          <w:spacing w:val="-34"/>
          <w:sz w:val="24"/>
        </w:rPr>
        <w:t xml:space="preserve"> </w:t>
      </w:r>
      <w:r>
        <w:rPr>
          <w:sz w:val="24"/>
        </w:rPr>
        <w:t>Use.” The user is liable for any copyright</w:t>
      </w:r>
      <w:r>
        <w:rPr>
          <w:spacing w:val="-8"/>
          <w:sz w:val="24"/>
        </w:rPr>
        <w:t xml:space="preserve"> </w:t>
      </w:r>
      <w:r>
        <w:rPr>
          <w:sz w:val="24"/>
        </w:rPr>
        <w:t>infringement.</w:t>
      </w:r>
    </w:p>
    <w:p w:rsidR="00722C59" w:rsidRDefault="00722C59" w:rsidP="00722C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Engaging in these behaviors may result in the loss of library privileges or other</w:t>
      </w:r>
      <w:r>
        <w:rPr>
          <w:spacing w:val="-27"/>
          <w:sz w:val="24"/>
        </w:rPr>
        <w:t xml:space="preserve"> </w:t>
      </w:r>
      <w:r>
        <w:rPr>
          <w:sz w:val="24"/>
        </w:rPr>
        <w:t>penalties.</w:t>
      </w:r>
    </w:p>
    <w:p w:rsidR="00722C59" w:rsidRDefault="00722C59" w:rsidP="00722C59">
      <w:pPr>
        <w:pStyle w:val="BodyText"/>
        <w:spacing w:before="2"/>
        <w:ind w:left="0" w:firstLine="0"/>
      </w:pPr>
    </w:p>
    <w:p w:rsidR="00722C59" w:rsidRDefault="00E53C31" w:rsidP="00722C59">
      <w:pPr>
        <w:pStyle w:val="BodyText"/>
        <w:ind w:left="100" w:firstLine="0"/>
      </w:pPr>
      <w:r>
        <w:t xml:space="preserve">Amendments </w:t>
      </w:r>
      <w:r w:rsidR="00733B47">
        <w:t>a</w:t>
      </w:r>
      <w:bookmarkStart w:id="0" w:name="_GoBack"/>
      <w:bookmarkEnd w:id="0"/>
      <w:r>
        <w:t xml:space="preserve">pproved by the Board of Directors </w:t>
      </w:r>
      <w:r w:rsidR="00722C59">
        <w:t xml:space="preserve">October 27, 2020 </w:t>
      </w:r>
    </w:p>
    <w:p w:rsidR="00722C59" w:rsidRPr="00722C59" w:rsidRDefault="00722C59" w:rsidP="00722C59">
      <w:pPr>
        <w:spacing w:after="0" w:line="240" w:lineRule="auto"/>
        <w:jc w:val="center"/>
        <w:rPr>
          <w:b/>
        </w:rPr>
      </w:pPr>
    </w:p>
    <w:sectPr w:rsidR="00722C59" w:rsidRPr="00722C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59" w:rsidRDefault="00722C59" w:rsidP="00722C59">
      <w:pPr>
        <w:spacing w:after="0" w:line="240" w:lineRule="auto"/>
      </w:pPr>
      <w:r>
        <w:separator/>
      </w:r>
    </w:p>
  </w:endnote>
  <w:endnote w:type="continuationSeparator" w:id="0">
    <w:p w:rsidR="00722C59" w:rsidRDefault="00722C59" w:rsidP="0072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482" w:rsidRDefault="00E53C3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21656E" wp14:editId="2D3D13B0">
              <wp:simplePos x="0" y="0"/>
              <wp:positionH relativeFrom="page">
                <wp:posOffset>876300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482" w:rsidRDefault="00E53C3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165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730.2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" filled="f" stroked="f">
              <v:textbox inset="0,0,0,0">
                <w:txbxContent>
                  <w:p w:rsidR="003C2482" w:rsidRDefault="00E53C3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59" w:rsidRDefault="00722C59" w:rsidP="00722C59">
      <w:pPr>
        <w:spacing w:after="0" w:line="240" w:lineRule="auto"/>
      </w:pPr>
      <w:r>
        <w:separator/>
      </w:r>
    </w:p>
  </w:footnote>
  <w:footnote w:type="continuationSeparator" w:id="0">
    <w:p w:rsidR="00722C59" w:rsidRDefault="00722C59" w:rsidP="0072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747"/>
    <w:multiLevelType w:val="hybridMultilevel"/>
    <w:tmpl w:val="440A99B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63D5463"/>
    <w:multiLevelType w:val="hybridMultilevel"/>
    <w:tmpl w:val="50BCD5C6"/>
    <w:lvl w:ilvl="0" w:tplc="94F4CCA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C5C1C9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5CCF280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9B2082C8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 w:tplc="B492C46E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 w:tplc="35206AC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24EA9A2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5DF4F63C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2460D232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C1F5A52"/>
    <w:multiLevelType w:val="hybridMultilevel"/>
    <w:tmpl w:val="868E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59"/>
    <w:rsid w:val="0009542D"/>
    <w:rsid w:val="000F3701"/>
    <w:rsid w:val="006A4996"/>
    <w:rsid w:val="00722C59"/>
    <w:rsid w:val="00733B47"/>
    <w:rsid w:val="00E5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3C4F28"/>
  <w15:chartTrackingRefBased/>
  <w15:docId w15:val="{4C9BF19F-CBC4-465F-B131-6E51D1C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2C59"/>
    <w:pPr>
      <w:widowControl w:val="0"/>
      <w:autoSpaceDE w:val="0"/>
      <w:autoSpaceDN w:val="0"/>
      <w:spacing w:after="0" w:line="292" w:lineRule="exact"/>
      <w:ind w:left="100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C59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22C59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22C59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722C59"/>
    <w:pPr>
      <w:widowControl w:val="0"/>
      <w:autoSpaceDE w:val="0"/>
      <w:autoSpaceDN w:val="0"/>
      <w:spacing w:after="0" w:line="305" w:lineRule="exact"/>
      <w:ind w:left="820" w:hanging="361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2C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59"/>
  </w:style>
  <w:style w:type="paragraph" w:styleId="Footer">
    <w:name w:val="footer"/>
    <w:basedOn w:val="Normal"/>
    <w:link w:val="FooterChar"/>
    <w:uiPriority w:val="99"/>
    <w:unhideWhenUsed/>
    <w:rsid w:val="0072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dvocacy/intfreedom/statementspols/freedomreadstat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.org/advocacy/sites/ala.org.advocacy/files/content/LBORwithInterpretatio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wyerfreelibrary.org/childrens-library/parent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Benedict</dc:creator>
  <cp:keywords/>
  <dc:description/>
  <cp:lastModifiedBy>Janet Benedict</cp:lastModifiedBy>
  <cp:revision>4</cp:revision>
  <dcterms:created xsi:type="dcterms:W3CDTF">2020-10-28T20:02:00Z</dcterms:created>
  <dcterms:modified xsi:type="dcterms:W3CDTF">2020-10-28T20:21:00Z</dcterms:modified>
</cp:coreProperties>
</file>